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1"/>
        <w:keepNext w:val="0"/>
        <w:keepLines w:val="0"/>
        <w:spacing w:before="480" w:lineRule="auto"/>
        <w:contextualSpacing w:val="0"/>
      </w:pPr>
      <w:bookmarkStart w:colFirst="0" w:colLast="0" w:name="_8sqqr0cyu3n" w:id="0"/>
      <w:bookmarkEnd w:id="0"/>
      <w:r w:rsidDel="00000000" w:rsidR="00000000" w:rsidRPr="00000000">
        <w:rPr>
          <w:rFonts w:ascii="Georgia" w:cs="Georgia" w:eastAsia="Georgia" w:hAnsi="Georgia"/>
          <w:b w:val="1"/>
          <w:color w:val="336600"/>
          <w:sz w:val="48"/>
          <w:szCs w:val="48"/>
          <w:rtl w:val="0"/>
        </w:rPr>
        <w:t xml:space="preserve">2003 PHRF Racing Season Archive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2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205"/>
        <w:gridCol w:w="2030"/>
        <w:gridCol w:w="1700"/>
        <w:gridCol w:w="2945"/>
        <w:gridCol w:w="1445"/>
        <w:tblGridChange w:id="0">
          <w:tblGrid>
            <w:gridCol w:w="1205"/>
            <w:gridCol w:w="2030"/>
            <w:gridCol w:w="1700"/>
            <w:gridCol w:w="2945"/>
            <w:gridCol w:w="144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Sunday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May 25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LWSA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Season Opener - Glendale Tavern Memorial Day Cup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June 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LWSA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Open Format Race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June 21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LWSA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Open Format Race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July 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WYC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Jimmy Fund Race and Charity Auction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July 18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WYC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Single Handed Race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July 19&amp;20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WYC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Commodore's Cup Regatta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August 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LWSA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Old Timer's Race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August 23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LWSA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LWSA Regatta - Buoy Racing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August 24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LWSA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LWSA Regatta - Island Race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August 29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LWSA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Frying Pan Race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(double handed)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September 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WCYC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Brass and Varnish Regatta - Wolfeboro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September 13&amp;14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LWSA/WYC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J-Jamboree North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September 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Fay's/LWSA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Pearson, Beneteau, Capri, J/Cruiser race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October 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WYC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Cold Duck Race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 above events are governed by the combined LWSA/WYC 2003  Sailin Instructions.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Laser Racing Wednesday Evenings out of Smith Cove from 6/25 to 8/20.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(Lasers, Radials, 420's &amp; Opti's) 5:30pm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J-80 (and any other one design) Racing Thursday Evenings on the broads 5/30 to 8/14.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PHRF Racing Friday Nights at WYC between 5/30 and 9/26..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