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95"/>
        <w:tblGridChange w:id="0">
          <w:tblGrid>
            <w:gridCol w:w="90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480" w:lineRule="auto"/>
              <w:contextualSpacing w:val="0"/>
              <w:jc w:val="center"/>
            </w:pPr>
            <w:bookmarkStart w:colFirst="0" w:colLast="0" w:name="_m2p4xlzqqj5" w:id="0"/>
            <w:bookmarkEnd w:id="0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Lake Winnipesaukee Sailing Association</w:t>
            </w:r>
          </w:p>
          <w:p w:rsidR="00000000" w:rsidDel="00000000" w:rsidP="00000000" w:rsidRDefault="00000000" w:rsidRPr="00000000">
            <w:pPr>
              <w:pStyle w:val="Heading1"/>
              <w:keepNext w:val="0"/>
              <w:keepLines w:val="0"/>
              <w:spacing w:before="480" w:lineRule="auto"/>
              <w:contextualSpacing w:val="0"/>
              <w:jc w:val="center"/>
            </w:pPr>
            <w:bookmarkStart w:colFirst="0" w:colLast="0" w:name="_m2p4xlzqqj5" w:id="0"/>
            <w:bookmarkEnd w:id="0"/>
            <w:r w:rsidDel="00000000" w:rsidR="00000000" w:rsidRPr="00000000">
              <w:rPr>
                <w:b w:val="1"/>
                <w:sz w:val="46"/>
                <w:szCs w:val="46"/>
                <w:rtl w:val="0"/>
              </w:rPr>
              <w:t xml:space="preserve">Source for Sailing Information on Lake Winnipesaukee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9.8578199052135"/>
        <w:gridCol w:w="552.0379146919431"/>
        <w:gridCol w:w="6718.104265402843"/>
        <w:tblGridChange w:id="0">
          <w:tblGrid>
            <w:gridCol w:w="2089.8578199052135"/>
            <w:gridCol w:w="552.0379146919431"/>
            <w:gridCol w:w="6718.10426540284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625600" cy="774700"/>
                  <wp:effectExtent b="0" l="0" r="0" t="0"/>
                  <wp:docPr descr="Lwsalogo.gif (2319 bytes)" id="1" name="image01.gif"/>
                  <a:graphic>
                    <a:graphicData uri="http://schemas.openxmlformats.org/drawingml/2006/picture">
                      <pic:pic>
                        <pic:nvPicPr>
                          <pic:cNvPr descr="Lwsalogo.gif (2319 bytes)" id="0" name="image01.gif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Style w:val="Heading2"/>
              <w:keepNext w:val="0"/>
              <w:keepLines w:val="0"/>
              <w:spacing w:after="80" w:lineRule="auto"/>
              <w:contextualSpacing w:val="0"/>
            </w:pPr>
            <w:bookmarkStart w:colFirst="0" w:colLast="0" w:name="_ljrplq7tjl21" w:id="1"/>
            <w:bookmarkEnd w:id="1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In 1999 the LWSA sponsored the following programs and events: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Laser racing every Wednesday evening in July and August. 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Information</w:t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J/80  racing every Thursday evening in June, July, and August.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Information</w:t>
              </w:r>
            </w:hyperlink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PHRF racing every Friday evening in June, July, and August.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Information</w:t>
              </w:r>
            </w:hyperlink>
          </w:p>
          <w:tbl>
            <w:tblPr>
              <w:tblStyle w:val="Table2"/>
              <w:bidiVisual w:val="0"/>
              <w:tblW w:w="6422.586195278632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516.1370027395533"/>
              <w:gridCol w:w="1383.5302678060646"/>
              <w:gridCol w:w="2378.080779807229"/>
              <w:gridCol w:w="1144.838144925785"/>
              <w:tblGridChange w:id="0">
                <w:tblGrid>
                  <w:gridCol w:w="1516.1370027395533"/>
                  <w:gridCol w:w="1383.5302678060646"/>
                  <w:gridCol w:w="2378.080779807229"/>
                  <w:gridCol w:w="1144.838144925785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rieqypu1in2s" w:id="2"/>
                  <w:bookmarkEnd w:id="2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MAY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30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Michelob Cup Race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Results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ju6wj527r6iv" w:id="3"/>
                  <w:bookmarkEnd w:id="3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JUNE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12, 13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W.O.O.D Regatta 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bikotpcju8p4" w:id="4"/>
                  <w:bookmarkEnd w:id="4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JULY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Jimmy Fund Race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16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Single Handed Race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17, 18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Commodores Cup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31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Night Owl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ddc0dbqrl26m" w:id="5"/>
                  <w:bookmarkEnd w:id="5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AUGUST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Clear the Mooring Field Race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pqvj0pacngoc" w:id="6"/>
                  <w:bookmarkEnd w:id="6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SEPTEMBER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LWSA,FAY'S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Frying Pan Race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4, 5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Labor Day Regatta 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results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18, 19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LWSA,WYC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J-Jamboree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hyperlink r:id="rId1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1999 results</w:t>
                    </w:r>
                  </w:hyperlink>
                </w:p>
                <w:p w:rsidR="00000000" w:rsidDel="00000000" w:rsidP="00000000" w:rsidRDefault="00000000" w:rsidRPr="00000000">
                  <w:pPr>
                    <w:contextualSpacing w:val="0"/>
                  </w:pPr>
                  <w:hyperlink r:id="rId1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1998 results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LWSA,FAY'S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Pearson, Beneteau, Catalina, J-Cruiser Regatta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pStyle w:val="Heading4"/>
                    <w:keepNext w:val="0"/>
                    <w:keepLines w:val="0"/>
                    <w:spacing w:after="40" w:before="240" w:lineRule="auto"/>
                    <w:contextualSpacing w:val="0"/>
                  </w:pPr>
                  <w:bookmarkStart w:colFirst="0" w:colLast="0" w:name="_er3wygggjpme" w:id="7"/>
                  <w:bookmarkEnd w:id="7"/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u w:val="single"/>
                      <w:rtl w:val="0"/>
                    </w:rPr>
                    <w:t xml:space="preserve">OCTOBER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WYC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Cold Duck Race</w:t>
                  </w:r>
                </w:p>
              </w:tc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wsa.org/racing/archive/1999/woodnr.htm" TargetMode="External"/><Relationship Id="rId10" Type="http://schemas.openxmlformats.org/officeDocument/2006/relationships/hyperlink" Target="https://lwsa.org/racing/archive/1999/michelob1.htm" TargetMode="External"/><Relationship Id="rId13" Type="http://schemas.openxmlformats.org/officeDocument/2006/relationships/hyperlink" Target="https://lwsa.org/racing/archive/1999/laborday.htm" TargetMode="External"/><Relationship Id="rId12" Type="http://schemas.openxmlformats.org/officeDocument/2006/relationships/hyperlink" Target="https://lwsa.org/racing/archive/1999/jimmy.htm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lwsa.org/racing/archive/1999/NRMichelob.htm" TargetMode="External"/><Relationship Id="rId15" Type="http://schemas.openxmlformats.org/officeDocument/2006/relationships/hyperlink" Target="http://www.j-jamboree.org/1999/index.php#results" TargetMode="External"/><Relationship Id="rId14" Type="http://schemas.openxmlformats.org/officeDocument/2006/relationships/hyperlink" Target="http://www.j-jamboree.org/" TargetMode="External"/><Relationship Id="rId16" Type="http://schemas.openxmlformats.org/officeDocument/2006/relationships/hyperlink" Target="http://www.j-jamboree.org/1998/index.php" TargetMode="External"/><Relationship Id="rId5" Type="http://schemas.openxmlformats.org/officeDocument/2006/relationships/image" Target="media/image01.gif"/><Relationship Id="rId6" Type="http://schemas.openxmlformats.org/officeDocument/2006/relationships/hyperlink" Target="https://lwsa.org/racing/archive/1999/Laserwed.htm" TargetMode="External"/><Relationship Id="rId7" Type="http://schemas.openxmlformats.org/officeDocument/2006/relationships/hyperlink" Target="https://lwsa.org/j80/" TargetMode="External"/><Relationship Id="rId8" Type="http://schemas.openxmlformats.org/officeDocument/2006/relationships/hyperlink" Target="https://lwsa.org/racing/archive/1999/wycfri.htm" TargetMode="External"/></Relationships>
</file>